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81331e25e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1c405b272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cc045b61b4846" /><Relationship Type="http://schemas.openxmlformats.org/officeDocument/2006/relationships/numbering" Target="/word/numbering.xml" Id="Ra841807a38914521" /><Relationship Type="http://schemas.openxmlformats.org/officeDocument/2006/relationships/settings" Target="/word/settings.xml" Id="R0ee92eeadf0e472e" /><Relationship Type="http://schemas.openxmlformats.org/officeDocument/2006/relationships/image" Target="/word/media/aa6955e0-2cec-4c89-93a0-6a5f9c147c29.png" Id="R4fe1c405b2724cac" /></Relationships>
</file>