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b9d6872c1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348ed66f0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Menetou-Couture,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0e5c3588748e7" /><Relationship Type="http://schemas.openxmlformats.org/officeDocument/2006/relationships/numbering" Target="/word/numbering.xml" Id="R9b67dadc67554635" /><Relationship Type="http://schemas.openxmlformats.org/officeDocument/2006/relationships/settings" Target="/word/settings.xml" Id="R55d59e9d495d4c72" /><Relationship Type="http://schemas.openxmlformats.org/officeDocument/2006/relationships/image" Target="/word/media/13e64c2b-5fdd-40fa-b5f2-e2b84006ed2e.png" Id="R4dd348ed66f04614" /></Relationships>
</file>