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762b85210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50f3f4deb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Menthonnex-en-Bornes,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2eb1dc84d4df2" /><Relationship Type="http://schemas.openxmlformats.org/officeDocument/2006/relationships/numbering" Target="/word/numbering.xml" Id="Rc4461630e3714628" /><Relationship Type="http://schemas.openxmlformats.org/officeDocument/2006/relationships/settings" Target="/word/settings.xml" Id="R8c4ac193d1874eea" /><Relationship Type="http://schemas.openxmlformats.org/officeDocument/2006/relationships/image" Target="/word/media/d123b317-0ffc-4bff-8b3a-9e1b11219a55.png" Id="Rf1850f3f4deb4521" /></Relationships>
</file>