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2150a45d0246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7ad9f4c4ff45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Meynial,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2a4f41587f43f0" /><Relationship Type="http://schemas.openxmlformats.org/officeDocument/2006/relationships/numbering" Target="/word/numbering.xml" Id="Rda7cef361f824b7c" /><Relationship Type="http://schemas.openxmlformats.org/officeDocument/2006/relationships/settings" Target="/word/settings.xml" Id="Rfbfafd5cf773446e" /><Relationship Type="http://schemas.openxmlformats.org/officeDocument/2006/relationships/image" Target="/word/media/4deaf874-aae3-42a4-9696-dac1058935f6.png" Id="R757ad9f4c4ff4597" /></Relationships>
</file>