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31c11daa0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c9c7b8f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4f0e9585f44a5" /><Relationship Type="http://schemas.openxmlformats.org/officeDocument/2006/relationships/numbering" Target="/word/numbering.xml" Id="Recacb2c71a1f4aca" /><Relationship Type="http://schemas.openxmlformats.org/officeDocument/2006/relationships/settings" Target="/word/settings.xml" Id="Rf0a41a99580a411f" /><Relationship Type="http://schemas.openxmlformats.org/officeDocument/2006/relationships/image" Target="/word/media/6bbaaf6d-b041-4203-85b4-15863810c714.png" Id="Rb9e3c9c7b8f14261" /></Relationships>
</file>