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71e4257d8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1e52266ec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0fab3994c4517" /><Relationship Type="http://schemas.openxmlformats.org/officeDocument/2006/relationships/numbering" Target="/word/numbering.xml" Id="Rcf72110d38de45e4" /><Relationship Type="http://schemas.openxmlformats.org/officeDocument/2006/relationships/settings" Target="/word/settings.xml" Id="Ra383106908cc42a8" /><Relationship Type="http://schemas.openxmlformats.org/officeDocument/2006/relationships/image" Target="/word/media/49f263e1-66a7-47fb-ae3a-cb658009b67c.png" Id="Rf3d1e52266ec4ca7" /></Relationships>
</file>