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0ab745d56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7decb5cb0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Moinville-la-Jeulin,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69083e472488b" /><Relationship Type="http://schemas.openxmlformats.org/officeDocument/2006/relationships/numbering" Target="/word/numbering.xml" Id="Recef981592754167" /><Relationship Type="http://schemas.openxmlformats.org/officeDocument/2006/relationships/settings" Target="/word/settings.xml" Id="Rb3e43fd984ee43ea" /><Relationship Type="http://schemas.openxmlformats.org/officeDocument/2006/relationships/image" Target="/word/media/b00aafd0-fbf4-419c-8d7f-fe93dbe32fef.png" Id="Rbcc7decb5cb04bd7" /></Relationships>
</file>