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eb1bc9ec8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02bb194da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Moissy-Cramayel,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4d2206adf4f44" /><Relationship Type="http://schemas.openxmlformats.org/officeDocument/2006/relationships/numbering" Target="/word/numbering.xml" Id="R08752172dd9c436d" /><Relationship Type="http://schemas.openxmlformats.org/officeDocument/2006/relationships/settings" Target="/word/settings.xml" Id="R927b90d87f3a40c6" /><Relationship Type="http://schemas.openxmlformats.org/officeDocument/2006/relationships/image" Target="/word/media/b5c527e9-5f8f-45b9-84eb-f128bdbe3ce0.png" Id="Rdad02bb194da48f5" /></Relationships>
</file>