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c030c65d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0aedbd8f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a6c1fac2248e4" /><Relationship Type="http://schemas.openxmlformats.org/officeDocument/2006/relationships/numbering" Target="/word/numbering.xml" Id="Rc6a6d6faa1074c8b" /><Relationship Type="http://schemas.openxmlformats.org/officeDocument/2006/relationships/settings" Target="/word/settings.xml" Id="R6afcf377334d4c2e" /><Relationship Type="http://schemas.openxmlformats.org/officeDocument/2006/relationships/image" Target="/word/media/54ae24ea-c069-4f26-97f1-7f565cfb1bb3.png" Id="Rb990aedbd8f24fa5" /></Relationships>
</file>