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023b1e470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520f8b5e6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Molompize,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eaa4bfbe44f5e" /><Relationship Type="http://schemas.openxmlformats.org/officeDocument/2006/relationships/numbering" Target="/word/numbering.xml" Id="R9a42fca3a0d44bc3" /><Relationship Type="http://schemas.openxmlformats.org/officeDocument/2006/relationships/settings" Target="/word/settings.xml" Id="R272c9656a64a4b8d" /><Relationship Type="http://schemas.openxmlformats.org/officeDocument/2006/relationships/image" Target="/word/media/962076a1-daf5-4b51-955c-6c25f8695921.png" Id="R981520f8b5e64390" /></Relationships>
</file>