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5f800cd53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a3c6e98e2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Molpre,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7504490684ca5" /><Relationship Type="http://schemas.openxmlformats.org/officeDocument/2006/relationships/numbering" Target="/word/numbering.xml" Id="R8abdd83598c84f1c" /><Relationship Type="http://schemas.openxmlformats.org/officeDocument/2006/relationships/settings" Target="/word/settings.xml" Id="R9cac20909573415a" /><Relationship Type="http://schemas.openxmlformats.org/officeDocument/2006/relationships/image" Target="/word/media/22011722-e14b-46ba-9836-ec60cdf6abf9.png" Id="R4e5a3c6e98e24d1d" /></Relationships>
</file>