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92151e7a3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34a798954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Moncaut,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47e6f6677462d" /><Relationship Type="http://schemas.openxmlformats.org/officeDocument/2006/relationships/numbering" Target="/word/numbering.xml" Id="Ra5a2247ce59149c7" /><Relationship Type="http://schemas.openxmlformats.org/officeDocument/2006/relationships/settings" Target="/word/settings.xml" Id="R3a661abf88774423" /><Relationship Type="http://schemas.openxmlformats.org/officeDocument/2006/relationships/image" Target="/word/media/588d2333-acb7-4608-b441-df5182d11916.png" Id="R47234a7989544629" /></Relationships>
</file>