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1cf5598d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bab352ad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c896302af4d09" /><Relationship Type="http://schemas.openxmlformats.org/officeDocument/2006/relationships/numbering" Target="/word/numbering.xml" Id="R11c587edcfd94655" /><Relationship Type="http://schemas.openxmlformats.org/officeDocument/2006/relationships/settings" Target="/word/settings.xml" Id="Rd7392c42ca5e47aa" /><Relationship Type="http://schemas.openxmlformats.org/officeDocument/2006/relationships/image" Target="/word/media/a08fa283-2f77-49a8-85fb-498fc790720f.png" Id="Re65bab352ad64bcc" /></Relationships>
</file>