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c0928f4f27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208d040a1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Monchiet,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c6a69c06c42d9" /><Relationship Type="http://schemas.openxmlformats.org/officeDocument/2006/relationships/numbering" Target="/word/numbering.xml" Id="R0bf36236c46b40bc" /><Relationship Type="http://schemas.openxmlformats.org/officeDocument/2006/relationships/settings" Target="/word/settings.xml" Id="R212e48334b114c1d" /><Relationship Type="http://schemas.openxmlformats.org/officeDocument/2006/relationships/image" Target="/word/media/fba2f539-c9af-47ca-b738-956dd2860502.png" Id="R805208d040a14e5c" /></Relationships>
</file>