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840447bbc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5abeccc43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Mondalazac,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db28748884f1b" /><Relationship Type="http://schemas.openxmlformats.org/officeDocument/2006/relationships/numbering" Target="/word/numbering.xml" Id="Rd72c3face60740c9" /><Relationship Type="http://schemas.openxmlformats.org/officeDocument/2006/relationships/settings" Target="/word/settings.xml" Id="R33894227fc3b4d49" /><Relationship Type="http://schemas.openxmlformats.org/officeDocument/2006/relationships/image" Target="/word/media/56bd9bcf-5cb8-42aa-b820-ae86ae718b0b.png" Id="R2195abeccc434ea6" /></Relationships>
</file>