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a35a485a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8e4718d99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Mondonville-Saint-Jean,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11e214ccd4fcc" /><Relationship Type="http://schemas.openxmlformats.org/officeDocument/2006/relationships/numbering" Target="/word/numbering.xml" Id="Rf033b178cfa54326" /><Relationship Type="http://schemas.openxmlformats.org/officeDocument/2006/relationships/settings" Target="/word/settings.xml" Id="R90d7aa3f798e48bb" /><Relationship Type="http://schemas.openxmlformats.org/officeDocument/2006/relationships/image" Target="/word/media/fa712c69-83db-4611-9847-b3685678c627.png" Id="R15b8e4718d9947a4" /></Relationships>
</file>