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a75b3645c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1b2d62c10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Monein,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75fef0a004f29" /><Relationship Type="http://schemas.openxmlformats.org/officeDocument/2006/relationships/numbering" Target="/word/numbering.xml" Id="Rd9e8daaaccb3424f" /><Relationship Type="http://schemas.openxmlformats.org/officeDocument/2006/relationships/settings" Target="/word/settings.xml" Id="R690020a7829c45b0" /><Relationship Type="http://schemas.openxmlformats.org/officeDocument/2006/relationships/image" Target="/word/media/bbe12e7d-1bc0-42ce-964f-f0ea7b86dcea.png" Id="R14f1b2d62c104ff3" /></Relationships>
</file>