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b31d827df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42c5d20bf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4fe182f4f4eb9" /><Relationship Type="http://schemas.openxmlformats.org/officeDocument/2006/relationships/numbering" Target="/word/numbering.xml" Id="R429ceb5237dc4129" /><Relationship Type="http://schemas.openxmlformats.org/officeDocument/2006/relationships/settings" Target="/word/settings.xml" Id="Rf3182a1c4bcf4888" /><Relationship Type="http://schemas.openxmlformats.org/officeDocument/2006/relationships/image" Target="/word/media/2d9814f3-327f-43d1-ac3b-a7884d3b5f01.png" Id="R98e42c5d20bf40d5" /></Relationships>
</file>