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8826525f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8d0475e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Monheurt,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1feca41264d11" /><Relationship Type="http://schemas.openxmlformats.org/officeDocument/2006/relationships/numbering" Target="/word/numbering.xml" Id="Re162b6b664964b65" /><Relationship Type="http://schemas.openxmlformats.org/officeDocument/2006/relationships/settings" Target="/word/settings.xml" Id="R4574a59a898d445e" /><Relationship Type="http://schemas.openxmlformats.org/officeDocument/2006/relationships/image" Target="/word/media/bffd1a72-670d-459a-9fdf-9c560207140f.png" Id="R642c8d0475e046e3" /></Relationships>
</file>