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2dff6d165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a6feb1fa8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Monhoudou,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74894980f4a58" /><Relationship Type="http://schemas.openxmlformats.org/officeDocument/2006/relationships/numbering" Target="/word/numbering.xml" Id="R88cbd0bc8e4d4f6f" /><Relationship Type="http://schemas.openxmlformats.org/officeDocument/2006/relationships/settings" Target="/word/settings.xml" Id="R0c46f679b8ec429f" /><Relationship Type="http://schemas.openxmlformats.org/officeDocument/2006/relationships/image" Target="/word/media/c7c0e8db-da4e-41ec-991b-3e10ade2380e.png" Id="R01ca6feb1fa84809" /></Relationships>
</file>