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a57decf89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ce45848ae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Monnetay,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94457b79a4fb1" /><Relationship Type="http://schemas.openxmlformats.org/officeDocument/2006/relationships/numbering" Target="/word/numbering.xml" Id="R4f42d7531de24136" /><Relationship Type="http://schemas.openxmlformats.org/officeDocument/2006/relationships/settings" Target="/word/settings.xml" Id="Recdcbc53c9cb490e" /><Relationship Type="http://schemas.openxmlformats.org/officeDocument/2006/relationships/image" Target="/word/media/194282ff-5961-4873-94bd-5180ac8b3623.png" Id="R60ece45848ae4d4e" /></Relationships>
</file>