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89d6ca29b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e08c08414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Monnetier-Mornex,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113bd023f4589" /><Relationship Type="http://schemas.openxmlformats.org/officeDocument/2006/relationships/numbering" Target="/word/numbering.xml" Id="Re6f496d619f5471b" /><Relationship Type="http://schemas.openxmlformats.org/officeDocument/2006/relationships/settings" Target="/word/settings.xml" Id="R797addf758c44c67" /><Relationship Type="http://schemas.openxmlformats.org/officeDocument/2006/relationships/image" Target="/word/media/b062c9fb-2456-4610-8327-ac4e797e5c67.png" Id="R265e08c084144488" /></Relationships>
</file>