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fb2d67a17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f4367af83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Monoblet,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a25feb9234806" /><Relationship Type="http://schemas.openxmlformats.org/officeDocument/2006/relationships/numbering" Target="/word/numbering.xml" Id="Rc83ddd7fedbd4e09" /><Relationship Type="http://schemas.openxmlformats.org/officeDocument/2006/relationships/settings" Target="/word/settings.xml" Id="R682751f7dcd1482e" /><Relationship Type="http://schemas.openxmlformats.org/officeDocument/2006/relationships/image" Target="/word/media/8290897b-d24c-4056-866e-c2440244218a.png" Id="R85bf4367af83490e" /></Relationships>
</file>