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228d558a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59d3c8804c47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Monsempron-Libos,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9e59304d14c61" /><Relationship Type="http://schemas.openxmlformats.org/officeDocument/2006/relationships/numbering" Target="/word/numbering.xml" Id="R1a4868b87d9540bb" /><Relationship Type="http://schemas.openxmlformats.org/officeDocument/2006/relationships/settings" Target="/word/settings.xml" Id="Rfa28f5d62c0e4cef" /><Relationship Type="http://schemas.openxmlformats.org/officeDocument/2006/relationships/image" Target="/word/media/bc9df4f8-7765-4e27-a792-39e2f8d9ba48.png" Id="R4259d3c8804c47aa" /></Relationships>
</file>