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2dfb34477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ce4b79e30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de Verroux,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aa7bb75884a07" /><Relationship Type="http://schemas.openxmlformats.org/officeDocument/2006/relationships/numbering" Target="/word/numbering.xml" Id="Rbf6a10fdf7cd40a8" /><Relationship Type="http://schemas.openxmlformats.org/officeDocument/2006/relationships/settings" Target="/word/settings.xml" Id="R12dd7dee32d34bb3" /><Relationship Type="http://schemas.openxmlformats.org/officeDocument/2006/relationships/image" Target="/word/media/fcb1549d-24b8-436b-9951-2d065b15f0b9.png" Id="R5d0ce4b79e304ebf" /></Relationships>
</file>