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563be938f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e797ab377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Montabon,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475bcfea14230" /><Relationship Type="http://schemas.openxmlformats.org/officeDocument/2006/relationships/numbering" Target="/word/numbering.xml" Id="Rad9fe86ad92e496e" /><Relationship Type="http://schemas.openxmlformats.org/officeDocument/2006/relationships/settings" Target="/word/settings.xml" Id="Rd744cde467074147" /><Relationship Type="http://schemas.openxmlformats.org/officeDocument/2006/relationships/image" Target="/word/media/e0e0f52b-026a-42f0-9503-ba86f0c7dfe5.png" Id="R126e797ab3774c9b" /></Relationships>
</file>