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3d177cb0a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c1b516136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Montagnac-la-Crempse,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bd49849d343e1" /><Relationship Type="http://schemas.openxmlformats.org/officeDocument/2006/relationships/numbering" Target="/word/numbering.xml" Id="R04eaa6ecaa9f4327" /><Relationship Type="http://schemas.openxmlformats.org/officeDocument/2006/relationships/settings" Target="/word/settings.xml" Id="Rf15c1cead1594014" /><Relationship Type="http://schemas.openxmlformats.org/officeDocument/2006/relationships/image" Target="/word/media/30c4099d-ca59-4430-873b-5983d308894e.png" Id="R176c1b5161364f88" /></Relationships>
</file>