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43eaa816f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e9b2236cf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Montagne des Rousses,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8ef693e434bc0" /><Relationship Type="http://schemas.openxmlformats.org/officeDocument/2006/relationships/numbering" Target="/word/numbering.xml" Id="R3b52c2f44f164870" /><Relationship Type="http://schemas.openxmlformats.org/officeDocument/2006/relationships/settings" Target="/word/settings.xml" Id="Rd04d97055fd444ed" /><Relationship Type="http://schemas.openxmlformats.org/officeDocument/2006/relationships/image" Target="/word/media/eaa160aa-23b8-4eb3-922c-bc2f0ebe0162.png" Id="R8fce9b2236cf477b" /></Relationships>
</file>