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ba2c54051c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b4baf4ba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Montaguillaume,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ffec3985245bb" /><Relationship Type="http://schemas.openxmlformats.org/officeDocument/2006/relationships/numbering" Target="/word/numbering.xml" Id="R3260fc77b8c349aa" /><Relationship Type="http://schemas.openxmlformats.org/officeDocument/2006/relationships/settings" Target="/word/settings.xml" Id="R612a0ba6bfd34460" /><Relationship Type="http://schemas.openxmlformats.org/officeDocument/2006/relationships/image" Target="/word/media/0216ea3f-27b5-490c-91a0-6ffaf991776c.png" Id="R43bb4baf4baf4ffc" /></Relationships>
</file>