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02b4526f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84db612c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Montalba-le-Chateau,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e577201f1407b" /><Relationship Type="http://schemas.openxmlformats.org/officeDocument/2006/relationships/numbering" Target="/word/numbering.xml" Id="R62a3afc57d4c4f33" /><Relationship Type="http://schemas.openxmlformats.org/officeDocument/2006/relationships/settings" Target="/word/settings.xml" Id="R54abd6348d5b4840" /><Relationship Type="http://schemas.openxmlformats.org/officeDocument/2006/relationships/image" Target="/word/media/3a8c3090-d8f0-48b9-955c-1e257264f439.png" Id="R5ef84db612c248c9" /></Relationships>
</file>