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c86c22979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f8e489509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Montarlot,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39825582a4184" /><Relationship Type="http://schemas.openxmlformats.org/officeDocument/2006/relationships/numbering" Target="/word/numbering.xml" Id="Rcf4c8dfe20b543c8" /><Relationship Type="http://schemas.openxmlformats.org/officeDocument/2006/relationships/settings" Target="/word/settings.xml" Id="R9259707aec234397" /><Relationship Type="http://schemas.openxmlformats.org/officeDocument/2006/relationships/image" Target="/word/media/75d34662-0b53-41d8-84ec-4d55dbf958bd.png" Id="R17af8e4895094225" /></Relationships>
</file>