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bbb6a7a34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fb7666f14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Montayral,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a5a414ffa4741" /><Relationship Type="http://schemas.openxmlformats.org/officeDocument/2006/relationships/numbering" Target="/word/numbering.xml" Id="R713c17566eb048b4" /><Relationship Type="http://schemas.openxmlformats.org/officeDocument/2006/relationships/settings" Target="/word/settings.xml" Id="R4eb5d8b73ef448a7" /><Relationship Type="http://schemas.openxmlformats.org/officeDocument/2006/relationships/image" Target="/word/media/ab54e527-722e-410c-ae9a-363a53596d69.png" Id="R26cfb7666f144fe3" /></Relationships>
</file>