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3275d76e0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0ba9b9add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Montbavin,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a302dabf7420c" /><Relationship Type="http://schemas.openxmlformats.org/officeDocument/2006/relationships/numbering" Target="/word/numbering.xml" Id="R5c981952a54a4ed5" /><Relationship Type="http://schemas.openxmlformats.org/officeDocument/2006/relationships/settings" Target="/word/settings.xml" Id="Rea4ac1360daa4993" /><Relationship Type="http://schemas.openxmlformats.org/officeDocument/2006/relationships/image" Target="/word/media/60c60bce-417c-49dc-a8a8-58f7dc81d0f1.png" Id="R5ec0ba9b9add4959" /></Relationships>
</file>