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d86dbc33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988b98e6c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Montbeliard,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5207015b245e0" /><Relationship Type="http://schemas.openxmlformats.org/officeDocument/2006/relationships/numbering" Target="/word/numbering.xml" Id="R474ddcdff5214324" /><Relationship Type="http://schemas.openxmlformats.org/officeDocument/2006/relationships/settings" Target="/word/settings.xml" Id="Ra8baeecbfcd94fc1" /><Relationship Type="http://schemas.openxmlformats.org/officeDocument/2006/relationships/image" Target="/word/media/48b626fc-1634-4992-9f25-15a2333e6333.png" Id="R44f988b98e6c4d47" /></Relationships>
</file>