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d779c4440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dd1f1cccc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b24fae4c146be" /><Relationship Type="http://schemas.openxmlformats.org/officeDocument/2006/relationships/numbering" Target="/word/numbering.xml" Id="R321a0231bdf44b45" /><Relationship Type="http://schemas.openxmlformats.org/officeDocument/2006/relationships/settings" Target="/word/settings.xml" Id="Rf7c9af7211ec4fc6" /><Relationship Type="http://schemas.openxmlformats.org/officeDocument/2006/relationships/image" Target="/word/media/f9f866c4-6a7b-4a71-9d31-1a9ba647e6e3.png" Id="R5d4dd1f1cccc4c00" /></Relationships>
</file>