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010b98d77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683ac49d2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Montbran,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1554f2c4845d3" /><Relationship Type="http://schemas.openxmlformats.org/officeDocument/2006/relationships/numbering" Target="/word/numbering.xml" Id="R0ff4c080b2544c47" /><Relationship Type="http://schemas.openxmlformats.org/officeDocument/2006/relationships/settings" Target="/word/settings.xml" Id="Ra88745b900db4474" /><Relationship Type="http://schemas.openxmlformats.org/officeDocument/2006/relationships/image" Target="/word/media/b07a0577-e3ba-4a1d-a77c-343a3ede3e53.png" Id="R1d1683ac49d24eaf" /></Relationships>
</file>