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ce46e2a29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1d7a5b957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Montbrehain,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81a1469e44b77" /><Relationship Type="http://schemas.openxmlformats.org/officeDocument/2006/relationships/numbering" Target="/word/numbering.xml" Id="R158677b80cd348fc" /><Relationship Type="http://schemas.openxmlformats.org/officeDocument/2006/relationships/settings" Target="/word/settings.xml" Id="Rb0de21b0b7384a66" /><Relationship Type="http://schemas.openxmlformats.org/officeDocument/2006/relationships/image" Target="/word/media/b84dd404-c724-476a-b671-6ca8779f2df4.png" Id="Rabc1d7a5b9574002" /></Relationships>
</file>