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86c061d97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45fa02401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Montcavrel,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ea1296dfd4afb" /><Relationship Type="http://schemas.openxmlformats.org/officeDocument/2006/relationships/numbering" Target="/word/numbering.xml" Id="R2bfd4766c7124316" /><Relationship Type="http://schemas.openxmlformats.org/officeDocument/2006/relationships/settings" Target="/word/settings.xml" Id="Rc4d88b3d789e41ee" /><Relationship Type="http://schemas.openxmlformats.org/officeDocument/2006/relationships/image" Target="/word/media/339554d0-5683-40f9-9b2f-6e4e01cb1ebd.png" Id="R11745fa024014c2a" /></Relationships>
</file>