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20bfd5e0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6c4d27a3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36a7c51143de" /><Relationship Type="http://schemas.openxmlformats.org/officeDocument/2006/relationships/numbering" Target="/word/numbering.xml" Id="R053aad446c754b8c" /><Relationship Type="http://schemas.openxmlformats.org/officeDocument/2006/relationships/settings" Target="/word/settings.xml" Id="Rb8cf24e0335c4d91" /><Relationship Type="http://schemas.openxmlformats.org/officeDocument/2006/relationships/image" Target="/word/media/2e632225-8d96-473f-8ab7-62abca1ac9f7.png" Id="Raad26c4d27a34fd3" /></Relationships>
</file>