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5f432f73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58d4ab8d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2541ead184d8e" /><Relationship Type="http://schemas.openxmlformats.org/officeDocument/2006/relationships/numbering" Target="/word/numbering.xml" Id="Rc12f8e02854b49e9" /><Relationship Type="http://schemas.openxmlformats.org/officeDocument/2006/relationships/settings" Target="/word/settings.xml" Id="R417767ed92cb4943" /><Relationship Type="http://schemas.openxmlformats.org/officeDocument/2006/relationships/image" Target="/word/media/32a29609-8cd2-4782-8276-0936b76f92c9.png" Id="Re4458d4ab8de4dae" /></Relationships>
</file>