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32dd1c96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a8a3d2f8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Montenils,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5f346e7b546f5" /><Relationship Type="http://schemas.openxmlformats.org/officeDocument/2006/relationships/numbering" Target="/word/numbering.xml" Id="Rda1ad5e9fe314030" /><Relationship Type="http://schemas.openxmlformats.org/officeDocument/2006/relationships/settings" Target="/word/settings.xml" Id="R6a62264e99624281" /><Relationship Type="http://schemas.openxmlformats.org/officeDocument/2006/relationships/image" Target="/word/media/d131a422-59de-4445-ae47-025c2d67c950.png" Id="Rd02a8a3d2f844488" /></Relationships>
</file>