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52b8d3a29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78db4eae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b09df7434201" /><Relationship Type="http://schemas.openxmlformats.org/officeDocument/2006/relationships/numbering" Target="/word/numbering.xml" Id="R95fd3a933c0f4311" /><Relationship Type="http://schemas.openxmlformats.org/officeDocument/2006/relationships/settings" Target="/word/settings.xml" Id="R54e1ce6680d64c92" /><Relationship Type="http://schemas.openxmlformats.org/officeDocument/2006/relationships/image" Target="/word/media/664a8d21-5a53-486f-8a01-74ce971617f8.png" Id="Rdfd778db4eae4d50" /></Relationships>
</file>