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0f52e97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443c448c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Montfaucon-en-Velay,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bc7b98e840d2" /><Relationship Type="http://schemas.openxmlformats.org/officeDocument/2006/relationships/numbering" Target="/word/numbering.xml" Id="R6c1a2dc40f6c40c4" /><Relationship Type="http://schemas.openxmlformats.org/officeDocument/2006/relationships/settings" Target="/word/settings.xml" Id="Rda252ece414a445b" /><Relationship Type="http://schemas.openxmlformats.org/officeDocument/2006/relationships/image" Target="/word/media/14a09b22-13a5-49e4-a1ca-990ccf479119.png" Id="R6d7a443c448c4ffb" /></Relationships>
</file>