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2a9f6ec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02df9676e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Montferrer,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8c7b8e8b04799" /><Relationship Type="http://schemas.openxmlformats.org/officeDocument/2006/relationships/numbering" Target="/word/numbering.xml" Id="R58d65ab84d884b3e" /><Relationship Type="http://schemas.openxmlformats.org/officeDocument/2006/relationships/settings" Target="/word/settings.xml" Id="R149957cf029f4bc6" /><Relationship Type="http://schemas.openxmlformats.org/officeDocument/2006/relationships/image" Target="/word/media/d1529d64-64fc-4c7f-967b-2be88ab8552f.png" Id="Rc0c02df9676e45d9" /></Relationships>
</file>