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83e2b5f20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88844eb61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Montherlant,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e270a945345dd" /><Relationship Type="http://schemas.openxmlformats.org/officeDocument/2006/relationships/numbering" Target="/word/numbering.xml" Id="R8feb8123b0f54b48" /><Relationship Type="http://schemas.openxmlformats.org/officeDocument/2006/relationships/settings" Target="/word/settings.xml" Id="Rb9de60804d72476d" /><Relationship Type="http://schemas.openxmlformats.org/officeDocument/2006/relationships/image" Target="/word/media/c462ed22-0059-410a-8301-45256751e260.png" Id="R5d788844eb6144fa" /></Relationships>
</file>