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e0e3d1322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3599e5cea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Monthureux-le-Sec,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40cd9eecb43a6" /><Relationship Type="http://schemas.openxmlformats.org/officeDocument/2006/relationships/numbering" Target="/word/numbering.xml" Id="R353071403807425b" /><Relationship Type="http://schemas.openxmlformats.org/officeDocument/2006/relationships/settings" Target="/word/settings.xml" Id="Rf8a07d20605d4fa2" /><Relationship Type="http://schemas.openxmlformats.org/officeDocument/2006/relationships/image" Target="/word/media/6242b70f-eb3a-440d-9af9-f62655d4db04.png" Id="Rf673599e5cea4643" /></Relationships>
</file>