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f4ec0ccad540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82f7df468b40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Montigny-la-Resle,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3f9af389ed4cb3" /><Relationship Type="http://schemas.openxmlformats.org/officeDocument/2006/relationships/numbering" Target="/word/numbering.xml" Id="Rd83242b378214670" /><Relationship Type="http://schemas.openxmlformats.org/officeDocument/2006/relationships/settings" Target="/word/settings.xml" Id="Re7ac9101c7864445" /><Relationship Type="http://schemas.openxmlformats.org/officeDocument/2006/relationships/image" Target="/word/media/fad2013d-d64c-4360-a11a-4f56b7dcff23.png" Id="R1f82f7df468b4034" /></Relationships>
</file>