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03a00836c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f23ce0fcc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Montigny-les-Arsures,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5bb8c853a43dd" /><Relationship Type="http://schemas.openxmlformats.org/officeDocument/2006/relationships/numbering" Target="/word/numbering.xml" Id="Ra0c27ac5d9954983" /><Relationship Type="http://schemas.openxmlformats.org/officeDocument/2006/relationships/settings" Target="/word/settings.xml" Id="R81628c85c45f4a92" /><Relationship Type="http://schemas.openxmlformats.org/officeDocument/2006/relationships/image" Target="/word/media/5d5a4b2f-1927-4e1f-a6a6-eb448793d7a5.png" Id="R3daf23ce0fcc4a72" /></Relationships>
</file>