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c88da4569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3395a9950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Montigny-sur-Crecy,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ca73e872a4b4a" /><Relationship Type="http://schemas.openxmlformats.org/officeDocument/2006/relationships/numbering" Target="/word/numbering.xml" Id="R772304a22876458c" /><Relationship Type="http://schemas.openxmlformats.org/officeDocument/2006/relationships/settings" Target="/word/settings.xml" Id="Rb04610580a704b97" /><Relationship Type="http://schemas.openxmlformats.org/officeDocument/2006/relationships/image" Target="/word/media/afb99e4c-465a-47bb-a213-b896cc7202c8.png" Id="Re803395a99504478" /></Relationships>
</file>