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da144e1d8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5603c2b94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Montillas,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b3a2aed8f42ce" /><Relationship Type="http://schemas.openxmlformats.org/officeDocument/2006/relationships/numbering" Target="/word/numbering.xml" Id="R86d6f9ac784940e9" /><Relationship Type="http://schemas.openxmlformats.org/officeDocument/2006/relationships/settings" Target="/word/settings.xml" Id="R645d888a33014d6f" /><Relationship Type="http://schemas.openxmlformats.org/officeDocument/2006/relationships/image" Target="/word/media/7dd1f767-68c2-48a5-a1f7-370e8e5bf836.png" Id="Rf4b5603c2b944d69" /></Relationships>
</file>